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08367" w14:textId="77777777" w:rsidR="00D171C8" w:rsidRPr="00E9206E" w:rsidRDefault="00CA235C" w:rsidP="00E9206E">
      <w:pPr>
        <w:spacing w:line="600" w:lineRule="exact"/>
        <w:rPr>
          <w:rFonts w:ascii="ＭＳ 明朝" w:eastAsia="ＭＳ 明朝" w:hAnsi="ＭＳ 明朝"/>
          <w:b/>
          <w:sz w:val="48"/>
        </w:rPr>
      </w:pPr>
      <w:bookmarkStart w:id="0" w:name="_Hlk219298510"/>
      <w:bookmarkStart w:id="1" w:name="_Hlk216191828"/>
      <w:bookmarkEnd w:id="0"/>
      <w:r w:rsidRPr="00E9206E">
        <w:rPr>
          <w:rFonts w:ascii="ＭＳ 明朝" w:eastAsia="ＭＳ 明朝" w:hAnsi="ＭＳ 明朝" w:hint="eastAsia"/>
          <w:b/>
          <w:sz w:val="48"/>
        </w:rPr>
        <w:t>林野火災注意報、警報</w:t>
      </w:r>
      <w:r w:rsidR="00E9206E" w:rsidRPr="00E9206E">
        <w:rPr>
          <w:rFonts w:ascii="ＭＳ 明朝" w:eastAsia="ＭＳ 明朝" w:hAnsi="ＭＳ 明朝" w:hint="eastAsia"/>
          <w:b/>
          <w:sz w:val="48"/>
        </w:rPr>
        <w:t>について</w:t>
      </w:r>
    </w:p>
    <w:p w14:paraId="3DBDF457" w14:textId="77777777" w:rsidR="00E9206E" w:rsidRPr="00EE4AD1" w:rsidRDefault="00E9206E" w:rsidP="00E9206E">
      <w:pPr>
        <w:spacing w:line="400" w:lineRule="exact"/>
        <w:jc w:val="right"/>
        <w:rPr>
          <w:rFonts w:ascii="ＭＳ 明朝" w:eastAsia="ＭＳ 明朝" w:hAnsi="ＭＳ 明朝"/>
          <w:b/>
          <w:sz w:val="32"/>
        </w:rPr>
      </w:pPr>
      <w:r>
        <w:rPr>
          <w:rFonts w:ascii="ＭＳ 明朝" w:eastAsia="ＭＳ 明朝" w:hAnsi="ＭＳ 明朝" w:hint="eastAsia"/>
          <w:b/>
          <w:sz w:val="32"/>
        </w:rPr>
        <w:t>美方広域消防本部警防課</w:t>
      </w:r>
    </w:p>
    <w:bookmarkEnd w:id="1"/>
    <w:p w14:paraId="3B5372FD" w14:textId="77777777" w:rsidR="00D171C8" w:rsidRPr="009160FC" w:rsidRDefault="004C0DBC" w:rsidP="00FA4C60">
      <w:pPr>
        <w:spacing w:line="400" w:lineRule="exact"/>
        <w:rPr>
          <w:rFonts w:ascii="ＭＳ 明朝" w:eastAsia="ＭＳ 明朝" w:hAnsi="ＭＳ 明朝"/>
          <w:b/>
          <w:sz w:val="24"/>
        </w:rPr>
      </w:pPr>
      <w:r w:rsidRPr="009160FC">
        <w:rPr>
          <w:rFonts w:ascii="ＭＳ 明朝" w:eastAsia="ＭＳ 明朝" w:hAnsi="ＭＳ 明朝" w:hint="eastAsia"/>
          <w:b/>
          <w:sz w:val="24"/>
        </w:rPr>
        <w:t>１</w:t>
      </w:r>
      <w:r w:rsidR="00D10F19" w:rsidRPr="009160FC">
        <w:rPr>
          <w:rFonts w:ascii="ＭＳ 明朝" w:eastAsia="ＭＳ 明朝" w:hAnsi="ＭＳ 明朝" w:hint="eastAsia"/>
          <w:b/>
          <w:sz w:val="24"/>
        </w:rPr>
        <w:t xml:space="preserve">　</w:t>
      </w:r>
      <w:r w:rsidR="00D171C8" w:rsidRPr="009160FC">
        <w:rPr>
          <w:rFonts w:ascii="ＭＳ 明朝" w:eastAsia="ＭＳ 明朝" w:hAnsi="ＭＳ 明朝" w:hint="eastAsia"/>
          <w:b/>
          <w:sz w:val="24"/>
        </w:rPr>
        <w:t>概要</w:t>
      </w:r>
    </w:p>
    <w:p w14:paraId="0B6F3565" w14:textId="77777777" w:rsidR="00D171C8" w:rsidRPr="004C0DBC" w:rsidRDefault="00CD4C5C" w:rsidP="004C0DBC">
      <w:pPr>
        <w:spacing w:line="400" w:lineRule="exact"/>
        <w:ind w:leftChars="100" w:left="210" w:firstLineChars="100" w:firstLine="240"/>
        <w:rPr>
          <w:rFonts w:ascii="ＭＳ 明朝" w:eastAsia="ＭＳ 明朝" w:hAnsi="ＭＳ 明朝"/>
          <w:sz w:val="24"/>
        </w:rPr>
      </w:pPr>
      <w:bookmarkStart w:id="2" w:name="_Hlk219296119"/>
      <w:r>
        <w:rPr>
          <w:rFonts w:ascii="ＭＳ 明朝" w:eastAsia="ＭＳ 明朝" w:hAnsi="ＭＳ 明朝" w:hint="eastAsia"/>
          <w:sz w:val="24"/>
        </w:rPr>
        <w:t>令和</w:t>
      </w:r>
      <w:r w:rsidR="00C950BC">
        <w:rPr>
          <w:rFonts w:ascii="ＭＳ 明朝" w:eastAsia="ＭＳ 明朝" w:hAnsi="ＭＳ 明朝" w:hint="eastAsia"/>
          <w:sz w:val="24"/>
        </w:rPr>
        <w:t>７</w:t>
      </w:r>
      <w:r>
        <w:rPr>
          <w:rFonts w:ascii="ＭＳ 明朝" w:eastAsia="ＭＳ 明朝" w:hAnsi="ＭＳ 明朝" w:hint="eastAsia"/>
          <w:sz w:val="24"/>
        </w:rPr>
        <w:t>年</w:t>
      </w:r>
      <w:r w:rsidR="00C950BC">
        <w:rPr>
          <w:rFonts w:ascii="ＭＳ 明朝" w:eastAsia="ＭＳ 明朝" w:hAnsi="ＭＳ 明朝" w:hint="eastAsia"/>
          <w:sz w:val="24"/>
        </w:rPr>
        <w:t>２</w:t>
      </w:r>
      <w:r w:rsidR="00D171C8" w:rsidRPr="004C0DBC">
        <w:rPr>
          <w:rFonts w:ascii="ＭＳ 明朝" w:eastAsia="ＭＳ 明朝" w:hAnsi="ＭＳ 明朝" w:hint="eastAsia"/>
          <w:sz w:val="24"/>
        </w:rPr>
        <w:t>月26日に発生した岩手県大船渡市林野火災を</w:t>
      </w:r>
      <w:r w:rsidR="004D5340" w:rsidRPr="004C0DBC">
        <w:rPr>
          <w:rFonts w:ascii="ＭＳ 明朝" w:eastAsia="ＭＳ 明朝" w:hAnsi="ＭＳ 明朝" w:hint="eastAsia"/>
          <w:sz w:val="24"/>
        </w:rPr>
        <w:t>受け</w:t>
      </w:r>
      <w:r w:rsidR="00D171C8" w:rsidRPr="004C0DBC">
        <w:rPr>
          <w:rFonts w:ascii="ＭＳ 明朝" w:eastAsia="ＭＳ 明朝" w:hAnsi="ＭＳ 明朝" w:hint="eastAsia"/>
          <w:sz w:val="24"/>
        </w:rPr>
        <w:t>、</w:t>
      </w:r>
      <w:bookmarkStart w:id="3" w:name="_Hlk214531125"/>
      <w:r w:rsidR="002F7A6F" w:rsidRPr="004C0DBC">
        <w:rPr>
          <w:rFonts w:ascii="ＭＳ 明朝" w:eastAsia="ＭＳ 明朝" w:hAnsi="ＭＳ 明朝" w:hint="eastAsia"/>
          <w:sz w:val="24"/>
        </w:rPr>
        <w:t>火災予防条例に</w:t>
      </w:r>
      <w:r w:rsidR="00D171C8" w:rsidRPr="004C0DBC">
        <w:rPr>
          <w:rFonts w:ascii="ＭＳ 明朝" w:eastAsia="ＭＳ 明朝" w:hAnsi="ＭＳ 明朝" w:hint="eastAsia"/>
          <w:sz w:val="24"/>
        </w:rPr>
        <w:t>「林野火災注意報」</w:t>
      </w:r>
      <w:r w:rsidR="0009536C" w:rsidRPr="004C0DBC">
        <w:rPr>
          <w:rFonts w:ascii="ＭＳ 明朝" w:eastAsia="ＭＳ 明朝" w:hAnsi="ＭＳ 明朝" w:hint="eastAsia"/>
          <w:sz w:val="24"/>
        </w:rPr>
        <w:t>の創設、</w:t>
      </w:r>
      <w:r w:rsidR="002F7A6F" w:rsidRPr="004C0DBC">
        <w:rPr>
          <w:rFonts w:ascii="ＭＳ 明朝" w:eastAsia="ＭＳ 明朝" w:hAnsi="ＭＳ 明朝" w:hint="eastAsia"/>
          <w:sz w:val="24"/>
        </w:rPr>
        <w:t>火災警報のうち林野火災予防を目的としたものについて</w:t>
      </w:r>
      <w:r w:rsidR="00D171C8" w:rsidRPr="004C0DBC">
        <w:rPr>
          <w:rFonts w:ascii="ＭＳ 明朝" w:eastAsia="ＭＳ 明朝" w:hAnsi="ＭＳ 明朝" w:hint="eastAsia"/>
          <w:sz w:val="24"/>
        </w:rPr>
        <w:t>「林野火災警報」</w:t>
      </w:r>
      <w:r w:rsidR="002F7A6F" w:rsidRPr="004C0DBC">
        <w:rPr>
          <w:rFonts w:ascii="ＭＳ 明朝" w:eastAsia="ＭＳ 明朝" w:hAnsi="ＭＳ 明朝" w:hint="eastAsia"/>
          <w:sz w:val="24"/>
        </w:rPr>
        <w:t>との通称を用い</w:t>
      </w:r>
      <w:r w:rsidR="00415DAD">
        <w:rPr>
          <w:rFonts w:ascii="ＭＳ 明朝" w:eastAsia="ＭＳ 明朝" w:hAnsi="ＭＳ 明朝" w:hint="eastAsia"/>
          <w:sz w:val="24"/>
        </w:rPr>
        <w:t>、</w:t>
      </w:r>
      <w:r w:rsidR="00415DAD" w:rsidRPr="00415DAD">
        <w:rPr>
          <w:rFonts w:ascii="ＭＳ 明朝" w:eastAsia="ＭＳ 明朝" w:hAnsi="ＭＳ 明朝" w:hint="eastAsia"/>
          <w:sz w:val="24"/>
        </w:rPr>
        <w:t>その的確な発令によって林野火災予防の実効性を高める</w:t>
      </w:r>
      <w:r w:rsidR="00626138">
        <w:rPr>
          <w:rFonts w:ascii="ＭＳ 明朝" w:eastAsia="ＭＳ 明朝" w:hAnsi="ＭＳ 明朝" w:hint="eastAsia"/>
          <w:sz w:val="24"/>
        </w:rPr>
        <w:t>もの</w:t>
      </w:r>
      <w:r w:rsidR="00415DAD">
        <w:rPr>
          <w:rFonts w:ascii="ＭＳ 明朝" w:eastAsia="ＭＳ 明朝" w:hAnsi="ＭＳ 明朝" w:hint="eastAsia"/>
          <w:sz w:val="24"/>
        </w:rPr>
        <w:t>。</w:t>
      </w:r>
    </w:p>
    <w:bookmarkEnd w:id="2"/>
    <w:bookmarkEnd w:id="3"/>
    <w:p w14:paraId="4460233B" w14:textId="77777777" w:rsidR="00D171C8" w:rsidRPr="009160FC" w:rsidRDefault="00D10F19" w:rsidP="00FA4C60">
      <w:pPr>
        <w:spacing w:line="400" w:lineRule="exact"/>
        <w:rPr>
          <w:rFonts w:ascii="ＭＳ 明朝" w:eastAsia="ＭＳ 明朝" w:hAnsi="ＭＳ 明朝"/>
          <w:b/>
          <w:sz w:val="24"/>
        </w:rPr>
      </w:pPr>
      <w:r w:rsidRPr="009160FC">
        <w:rPr>
          <w:rFonts w:ascii="ＭＳ 明朝" w:eastAsia="ＭＳ 明朝" w:hAnsi="ＭＳ 明朝" w:hint="eastAsia"/>
          <w:b/>
          <w:sz w:val="24"/>
        </w:rPr>
        <w:t xml:space="preserve">２　</w:t>
      </w:r>
      <w:r w:rsidR="00D171C8" w:rsidRPr="009160FC">
        <w:rPr>
          <w:rFonts w:ascii="ＭＳ 明朝" w:eastAsia="ＭＳ 明朝" w:hAnsi="ＭＳ 明朝" w:hint="eastAsia"/>
          <w:b/>
          <w:sz w:val="24"/>
        </w:rPr>
        <w:t>林野火災注意報</w:t>
      </w:r>
      <w:r w:rsidR="008F1871" w:rsidRPr="009160FC">
        <w:rPr>
          <w:rFonts w:ascii="ＭＳ 明朝" w:eastAsia="ＭＳ 明朝" w:hAnsi="ＭＳ 明朝" w:hint="eastAsia"/>
          <w:b/>
          <w:sz w:val="24"/>
        </w:rPr>
        <w:t>とは</w:t>
      </w:r>
    </w:p>
    <w:p w14:paraId="37346979" w14:textId="77777777" w:rsidR="00C10FA8" w:rsidRPr="00C10FA8" w:rsidRDefault="00C10FA8" w:rsidP="00C10FA8">
      <w:pPr>
        <w:spacing w:line="400" w:lineRule="exact"/>
        <w:ind w:leftChars="100" w:left="210" w:firstLineChars="100" w:firstLine="240"/>
        <w:rPr>
          <w:rFonts w:ascii="ＭＳ 明朝" w:eastAsia="ＭＳ 明朝" w:hAnsi="ＭＳ 明朝"/>
          <w:sz w:val="24"/>
        </w:rPr>
      </w:pPr>
      <w:r w:rsidRPr="00C10FA8">
        <w:rPr>
          <w:rFonts w:ascii="ＭＳ 明朝" w:eastAsia="ＭＳ 明朝" w:hAnsi="ＭＳ 明朝" w:hint="eastAsia"/>
          <w:sz w:val="24"/>
        </w:rPr>
        <w:t>林野火災警報を発する前段階において、強い制限・罰則を伴わずに林野火災予防に係る注意喚起を行うとともに、住民等に火の使用制限の</w:t>
      </w:r>
      <w:r w:rsidR="00C36247">
        <w:rPr>
          <w:rFonts w:ascii="ＭＳ 明朝" w:eastAsia="ＭＳ 明朝" w:hAnsi="ＭＳ 明朝" w:hint="eastAsia"/>
          <w:sz w:val="24"/>
        </w:rPr>
        <w:t>「</w:t>
      </w:r>
      <w:r w:rsidRPr="00C10FA8">
        <w:rPr>
          <w:rFonts w:ascii="ＭＳ 明朝" w:eastAsia="ＭＳ 明朝" w:hAnsi="ＭＳ 明朝" w:hint="eastAsia"/>
          <w:sz w:val="24"/>
        </w:rPr>
        <w:t>努力義務</w:t>
      </w:r>
      <w:r w:rsidR="00C36247">
        <w:rPr>
          <w:rFonts w:ascii="ＭＳ 明朝" w:eastAsia="ＭＳ 明朝" w:hAnsi="ＭＳ 明朝" w:hint="eastAsia"/>
          <w:sz w:val="24"/>
        </w:rPr>
        <w:t>」</w:t>
      </w:r>
      <w:r w:rsidRPr="00C10FA8">
        <w:rPr>
          <w:rFonts w:ascii="ＭＳ 明朝" w:eastAsia="ＭＳ 明朝" w:hAnsi="ＭＳ 明朝" w:hint="eastAsia"/>
          <w:sz w:val="24"/>
        </w:rPr>
        <w:t>を課すもの。</w:t>
      </w:r>
    </w:p>
    <w:p w14:paraId="70BF1508" w14:textId="77777777" w:rsidR="00E9206E" w:rsidRPr="009160FC" w:rsidRDefault="00E9206E" w:rsidP="00FA4C60">
      <w:pPr>
        <w:spacing w:line="400" w:lineRule="exact"/>
        <w:rPr>
          <w:rFonts w:ascii="ＭＳ 明朝" w:eastAsia="ＭＳ 明朝" w:hAnsi="ＭＳ 明朝"/>
          <w:b/>
          <w:sz w:val="24"/>
        </w:rPr>
      </w:pPr>
      <w:r w:rsidRPr="009160FC">
        <w:rPr>
          <w:rFonts w:ascii="ＭＳ 明朝" w:eastAsia="ＭＳ 明朝" w:hAnsi="ＭＳ 明朝" w:hint="eastAsia"/>
          <w:b/>
          <w:sz w:val="24"/>
        </w:rPr>
        <w:t>３　林野火災警報</w:t>
      </w:r>
      <w:r w:rsidR="008F1871" w:rsidRPr="009160FC">
        <w:rPr>
          <w:rFonts w:ascii="ＭＳ 明朝" w:eastAsia="ＭＳ 明朝" w:hAnsi="ＭＳ 明朝" w:hint="eastAsia"/>
          <w:b/>
          <w:sz w:val="24"/>
        </w:rPr>
        <w:t>とは</w:t>
      </w:r>
    </w:p>
    <w:p w14:paraId="6D96B815" w14:textId="77777777" w:rsidR="00E9206E" w:rsidRDefault="00E9206E" w:rsidP="00E9206E">
      <w:pPr>
        <w:spacing w:line="400" w:lineRule="exact"/>
        <w:ind w:firstLineChars="200" w:firstLine="480"/>
        <w:rPr>
          <w:rFonts w:ascii="ＭＳ 明朝" w:eastAsia="ＭＳ 明朝" w:hAnsi="ＭＳ 明朝"/>
          <w:sz w:val="24"/>
        </w:rPr>
      </w:pPr>
      <w:r>
        <w:rPr>
          <w:rFonts w:ascii="ＭＳ 明朝" w:eastAsia="ＭＳ 明朝" w:hAnsi="ＭＳ 明朝" w:hint="eastAsia"/>
          <w:sz w:val="24"/>
        </w:rPr>
        <w:t>火の使用制限（禁止）が課せられる。</w:t>
      </w:r>
    </w:p>
    <w:p w14:paraId="4A20F849" w14:textId="77777777" w:rsidR="008F1871" w:rsidRPr="009160FC" w:rsidRDefault="008F1871" w:rsidP="008F1871">
      <w:pPr>
        <w:spacing w:line="400" w:lineRule="exact"/>
        <w:rPr>
          <w:rFonts w:ascii="ＭＳ 明朝" w:eastAsia="ＭＳ 明朝" w:hAnsi="ＭＳ 明朝"/>
          <w:b/>
          <w:sz w:val="24"/>
        </w:rPr>
      </w:pPr>
      <w:r w:rsidRPr="009160FC">
        <w:rPr>
          <w:rFonts w:ascii="ＭＳ 明朝" w:eastAsia="ＭＳ 明朝" w:hAnsi="ＭＳ 明朝" w:hint="eastAsia"/>
          <w:b/>
          <w:sz w:val="24"/>
        </w:rPr>
        <w:t>４　火の使用制限とは</w:t>
      </w:r>
      <w:r w:rsidR="00804255" w:rsidRPr="009160FC">
        <w:rPr>
          <w:rFonts w:ascii="ＭＳ 明朝" w:eastAsia="ＭＳ 明朝" w:hAnsi="ＭＳ 明朝" w:hint="eastAsia"/>
          <w:b/>
          <w:sz w:val="24"/>
        </w:rPr>
        <w:t>（火災に関する警報の発令中における火の使用の制限）</w:t>
      </w:r>
    </w:p>
    <w:p w14:paraId="6DE1EFB1" w14:textId="77777777" w:rsidR="00804255" w:rsidRDefault="00CF63DF" w:rsidP="00804255">
      <w:pPr>
        <w:spacing w:line="400" w:lineRule="exact"/>
        <w:rPr>
          <w:rFonts w:ascii="ＭＳ 明朝" w:eastAsia="ＭＳ 明朝" w:hAnsi="ＭＳ 明朝"/>
          <w:sz w:val="24"/>
        </w:rPr>
      </w:pPr>
      <w:r>
        <w:rPr>
          <w:rFonts w:ascii="ＭＳ 明朝" w:eastAsia="ＭＳ 明朝" w:hAnsi="ＭＳ 明朝" w:hint="eastAsia"/>
          <w:sz w:val="24"/>
        </w:rPr>
        <w:t xml:space="preserve">　　裏面のとおり</w:t>
      </w:r>
    </w:p>
    <w:p w14:paraId="0FB55E14" w14:textId="77777777" w:rsidR="00804255" w:rsidRPr="009160FC" w:rsidRDefault="00804255" w:rsidP="00804255">
      <w:pPr>
        <w:spacing w:line="400" w:lineRule="exact"/>
        <w:rPr>
          <w:rFonts w:ascii="ＭＳ 明朝" w:eastAsia="ＭＳ 明朝" w:hAnsi="ＭＳ 明朝"/>
          <w:b/>
          <w:sz w:val="24"/>
        </w:rPr>
      </w:pPr>
      <w:r w:rsidRPr="009160FC">
        <w:rPr>
          <w:rFonts w:ascii="ＭＳ 明朝" w:eastAsia="ＭＳ 明朝" w:hAnsi="ＭＳ 明朝" w:hint="eastAsia"/>
          <w:b/>
          <w:sz w:val="24"/>
        </w:rPr>
        <w:t>５　罰則について</w:t>
      </w:r>
    </w:p>
    <w:p w14:paraId="3BE6D3A6" w14:textId="77777777" w:rsidR="00804255" w:rsidRDefault="001932B0" w:rsidP="00804255">
      <w:pPr>
        <w:spacing w:line="400" w:lineRule="exact"/>
        <w:ind w:firstLineChars="200" w:firstLine="480"/>
        <w:rPr>
          <w:rFonts w:ascii="ＭＳ 明朝" w:eastAsia="ＭＳ 明朝" w:hAnsi="ＭＳ 明朝"/>
          <w:sz w:val="24"/>
        </w:rPr>
      </w:pPr>
      <w:r>
        <w:rPr>
          <w:rFonts w:ascii="ＭＳ 明朝" w:eastAsia="ＭＳ 明朝" w:hAnsi="ＭＳ 明朝" w:hint="eastAsia"/>
          <w:sz w:val="24"/>
        </w:rPr>
        <w:t>火の使用制限に違反した「</w:t>
      </w:r>
      <w:r w:rsidR="00804255" w:rsidRPr="00E9206E">
        <w:rPr>
          <w:rFonts w:ascii="ＭＳ 明朝" w:eastAsia="ＭＳ 明朝" w:hAnsi="ＭＳ 明朝" w:hint="eastAsia"/>
          <w:sz w:val="24"/>
        </w:rPr>
        <w:t>30万円以下の罰金、</w:t>
      </w:r>
      <w:r w:rsidR="00804255">
        <w:rPr>
          <w:rFonts w:ascii="ＭＳ 明朝" w:eastAsia="ＭＳ 明朝" w:hAnsi="ＭＳ 明朝" w:hint="eastAsia"/>
          <w:sz w:val="24"/>
        </w:rPr>
        <w:t>又は</w:t>
      </w:r>
      <w:r w:rsidR="00804255" w:rsidRPr="00E9206E">
        <w:rPr>
          <w:rFonts w:ascii="ＭＳ 明朝" w:eastAsia="ＭＳ 明朝" w:hAnsi="ＭＳ 明朝" w:hint="eastAsia"/>
          <w:sz w:val="24"/>
        </w:rPr>
        <w:t>拘留</w:t>
      </w:r>
      <w:r>
        <w:rPr>
          <w:rFonts w:ascii="ＭＳ 明朝" w:eastAsia="ＭＳ 明朝" w:hAnsi="ＭＳ 明朝" w:hint="eastAsia"/>
          <w:sz w:val="24"/>
        </w:rPr>
        <w:t>」</w:t>
      </w:r>
    </w:p>
    <w:p w14:paraId="21524B7E" w14:textId="77777777" w:rsidR="00CF63DF" w:rsidRPr="00804255" w:rsidRDefault="00CF63DF" w:rsidP="00CF63DF">
      <w:pPr>
        <w:spacing w:line="400" w:lineRule="exact"/>
        <w:ind w:leftChars="200" w:left="420"/>
        <w:rPr>
          <w:rFonts w:ascii="ＭＳ 明朝" w:eastAsia="ＭＳ 明朝" w:hAnsi="ＭＳ 明朝"/>
          <w:sz w:val="24"/>
        </w:rPr>
      </w:pPr>
      <w:r>
        <w:rPr>
          <w:rFonts w:ascii="ＭＳ 明朝" w:eastAsia="ＭＳ 明朝" w:hAnsi="ＭＳ 明朝" w:hint="eastAsia"/>
          <w:sz w:val="24"/>
        </w:rPr>
        <w:t>※林野火災警報発令中、「火の使用制限を指導したが従ってくれない。」「たき火等が原因で火災を発生させた。」などが該当します。</w:t>
      </w:r>
    </w:p>
    <w:p w14:paraId="6D26DF7C" w14:textId="77777777" w:rsidR="00804255" w:rsidRPr="009160FC" w:rsidRDefault="00804255" w:rsidP="00804255">
      <w:pPr>
        <w:spacing w:line="400" w:lineRule="exact"/>
        <w:rPr>
          <w:rFonts w:ascii="ＭＳ 明朝" w:eastAsia="ＭＳ 明朝" w:hAnsi="ＭＳ 明朝"/>
          <w:b/>
          <w:sz w:val="24"/>
        </w:rPr>
      </w:pPr>
      <w:r w:rsidRPr="009160FC">
        <w:rPr>
          <w:rFonts w:ascii="ＭＳ 明朝" w:eastAsia="ＭＳ 明朝" w:hAnsi="ＭＳ 明朝" w:hint="eastAsia"/>
          <w:b/>
          <w:sz w:val="24"/>
        </w:rPr>
        <w:t>６</w:t>
      </w:r>
      <w:r w:rsidR="00444D8E" w:rsidRPr="009160FC">
        <w:rPr>
          <w:rFonts w:ascii="ＭＳ 明朝" w:eastAsia="ＭＳ 明朝" w:hAnsi="ＭＳ 明朝" w:hint="eastAsia"/>
          <w:b/>
          <w:sz w:val="24"/>
        </w:rPr>
        <w:t xml:space="preserve">　</w:t>
      </w:r>
      <w:r w:rsidRPr="009160FC">
        <w:rPr>
          <w:rFonts w:ascii="ＭＳ 明朝" w:eastAsia="ＭＳ 明朝" w:hAnsi="ＭＳ 明朝" w:hint="eastAsia"/>
          <w:b/>
          <w:sz w:val="24"/>
        </w:rPr>
        <w:t>周知方法</w:t>
      </w:r>
    </w:p>
    <w:p w14:paraId="07589987" w14:textId="77777777" w:rsidR="00804255" w:rsidRDefault="00804255" w:rsidP="00804255">
      <w:pPr>
        <w:spacing w:line="400" w:lineRule="exact"/>
        <w:ind w:firstLineChars="200" w:firstLine="480"/>
        <w:rPr>
          <w:rFonts w:ascii="ＭＳ 明朝" w:eastAsia="ＭＳ 明朝" w:hAnsi="ＭＳ 明朝"/>
          <w:sz w:val="24"/>
        </w:rPr>
      </w:pPr>
      <w:r>
        <w:rPr>
          <w:rFonts w:ascii="ＭＳ 明朝" w:eastAsia="ＭＳ 明朝" w:hAnsi="ＭＳ 明朝" w:hint="eastAsia"/>
          <w:sz w:val="24"/>
        </w:rPr>
        <w:t>防災行政無線での放送（警報の発令、解除時）</w:t>
      </w:r>
    </w:p>
    <w:p w14:paraId="6D067EB9" w14:textId="77777777" w:rsidR="00804255" w:rsidRDefault="00804255" w:rsidP="00804255">
      <w:pPr>
        <w:spacing w:line="400" w:lineRule="exact"/>
        <w:ind w:firstLineChars="200" w:firstLine="480"/>
        <w:rPr>
          <w:rFonts w:ascii="ＭＳ 明朝" w:eastAsia="ＭＳ 明朝" w:hAnsi="ＭＳ 明朝"/>
          <w:sz w:val="24"/>
        </w:rPr>
      </w:pPr>
      <w:r>
        <w:rPr>
          <w:rFonts w:ascii="ＭＳ 明朝" w:eastAsia="ＭＳ 明朝" w:hAnsi="ＭＳ 明朝" w:hint="eastAsia"/>
          <w:sz w:val="24"/>
        </w:rPr>
        <w:t>車両巡回広報の実施、ＨＰへの掲載</w:t>
      </w:r>
    </w:p>
    <w:p w14:paraId="2D385F44" w14:textId="77777777" w:rsidR="00804255" w:rsidRPr="003A456C" w:rsidRDefault="00804255" w:rsidP="00804255">
      <w:pPr>
        <w:spacing w:line="400" w:lineRule="exact"/>
        <w:ind w:firstLineChars="200" w:firstLine="480"/>
        <w:rPr>
          <w:rFonts w:ascii="ＭＳ 明朝" w:eastAsia="ＭＳ 明朝" w:hAnsi="ＭＳ 明朝"/>
          <w:sz w:val="24"/>
        </w:rPr>
      </w:pPr>
      <w:r w:rsidRPr="003A456C">
        <w:rPr>
          <w:rFonts w:ascii="ＭＳ 明朝" w:eastAsia="ＭＳ 明朝" w:hAnsi="ＭＳ 明朝" w:hint="eastAsia"/>
          <w:sz w:val="24"/>
        </w:rPr>
        <w:t>災害メールを使用し</w:t>
      </w:r>
      <w:r w:rsidR="00CF63DF">
        <w:rPr>
          <w:rFonts w:ascii="ＭＳ 明朝" w:eastAsia="ＭＳ 明朝" w:hAnsi="ＭＳ 明朝" w:hint="eastAsia"/>
          <w:sz w:val="24"/>
        </w:rPr>
        <w:t>消防</w:t>
      </w:r>
      <w:r w:rsidRPr="003A456C">
        <w:rPr>
          <w:rFonts w:ascii="ＭＳ 明朝" w:eastAsia="ＭＳ 明朝" w:hAnsi="ＭＳ 明朝" w:hint="eastAsia"/>
          <w:sz w:val="24"/>
        </w:rPr>
        <w:t>団員へ周知</w:t>
      </w:r>
      <w:r w:rsidR="00CF63DF">
        <w:rPr>
          <w:rFonts w:ascii="ＭＳ 明朝" w:eastAsia="ＭＳ 明朝" w:hAnsi="ＭＳ 明朝" w:hint="eastAsia"/>
          <w:sz w:val="24"/>
        </w:rPr>
        <w:t>、兵庫防災ネット香美町での配信（登録が必要）</w:t>
      </w:r>
    </w:p>
    <w:p w14:paraId="66AB8872" w14:textId="77777777" w:rsidR="00804255" w:rsidRPr="009160FC" w:rsidRDefault="00804255" w:rsidP="00FA4C60">
      <w:pPr>
        <w:spacing w:line="400" w:lineRule="exact"/>
        <w:rPr>
          <w:rFonts w:ascii="ＭＳ 明朝" w:eastAsia="ＭＳ 明朝" w:hAnsi="ＭＳ 明朝"/>
          <w:b/>
          <w:sz w:val="24"/>
        </w:rPr>
      </w:pPr>
      <w:r w:rsidRPr="009160FC">
        <w:rPr>
          <w:rFonts w:ascii="ＭＳ 明朝" w:eastAsia="ＭＳ 明朝" w:hAnsi="ＭＳ 明朝" w:hint="eastAsia"/>
          <w:b/>
          <w:sz w:val="24"/>
        </w:rPr>
        <w:t>７　参考事項</w:t>
      </w:r>
    </w:p>
    <w:p w14:paraId="5D9E67F6" w14:textId="77777777" w:rsidR="00FC185F" w:rsidRPr="004C0DBC" w:rsidRDefault="009160FC" w:rsidP="009160FC">
      <w:pPr>
        <w:spacing w:line="400" w:lineRule="exact"/>
        <w:ind w:firstLineChars="100" w:firstLine="240"/>
        <w:rPr>
          <w:rFonts w:ascii="ＭＳ 明朝" w:eastAsia="ＭＳ 明朝" w:hAnsi="ＭＳ 明朝"/>
          <w:sz w:val="24"/>
        </w:rPr>
      </w:pPr>
      <w:r>
        <w:rPr>
          <w:rFonts w:ascii="ＭＳ 明朝" w:eastAsia="ＭＳ 明朝" w:hAnsi="ＭＳ 明朝" w:hint="eastAsia"/>
          <w:sz w:val="24"/>
        </w:rPr>
        <w:t>・</w:t>
      </w:r>
      <w:r w:rsidR="00EC78FB" w:rsidRPr="004C0DBC">
        <w:rPr>
          <w:rFonts w:ascii="ＭＳ 明朝" w:eastAsia="ＭＳ 明朝" w:hAnsi="ＭＳ 明朝" w:hint="eastAsia"/>
          <w:sz w:val="24"/>
        </w:rPr>
        <w:t>発令</w:t>
      </w:r>
      <w:r w:rsidR="00E11476" w:rsidRPr="004C0DBC">
        <w:rPr>
          <w:rFonts w:ascii="ＭＳ 明朝" w:eastAsia="ＭＳ 明朝" w:hAnsi="ＭＳ 明朝" w:hint="eastAsia"/>
          <w:sz w:val="24"/>
        </w:rPr>
        <w:t>指標</w:t>
      </w:r>
      <w:r w:rsidR="00444D8E" w:rsidRPr="004C0DBC">
        <w:rPr>
          <w:rFonts w:ascii="ＭＳ 明朝" w:eastAsia="ＭＳ 明朝" w:hAnsi="ＭＳ 明朝" w:hint="eastAsia"/>
          <w:sz w:val="24"/>
        </w:rPr>
        <w:t>について</w:t>
      </w:r>
    </w:p>
    <w:p w14:paraId="21072D73" w14:textId="77777777" w:rsidR="007555E2" w:rsidRPr="004C0DBC" w:rsidRDefault="004C0DBC" w:rsidP="004C0DBC">
      <w:pPr>
        <w:spacing w:line="400" w:lineRule="exact"/>
        <w:rPr>
          <w:rFonts w:ascii="ＭＳ 明朝" w:eastAsia="ＭＳ 明朝" w:hAnsi="ＭＳ 明朝"/>
          <w:sz w:val="24"/>
        </w:rPr>
      </w:pPr>
      <w:r>
        <w:rPr>
          <w:rFonts w:ascii="ＭＳ 明朝" w:eastAsia="ＭＳ 明朝" w:hAnsi="ＭＳ 明朝" w:hint="eastAsia"/>
          <w:sz w:val="24"/>
        </w:rPr>
        <w:t>（１）</w:t>
      </w:r>
      <w:r w:rsidR="007555E2" w:rsidRPr="004C0DBC">
        <w:rPr>
          <w:rFonts w:ascii="ＭＳ 明朝" w:eastAsia="ＭＳ 明朝" w:hAnsi="ＭＳ 明朝" w:hint="eastAsia"/>
          <w:sz w:val="24"/>
        </w:rPr>
        <w:t>林野火災注意報</w:t>
      </w:r>
    </w:p>
    <w:p w14:paraId="2B674987" w14:textId="77777777" w:rsidR="007555E2" w:rsidRDefault="00C36247" w:rsidP="00FA4C60">
      <w:pPr>
        <w:spacing w:line="400" w:lineRule="exact"/>
        <w:ind w:firstLineChars="100" w:firstLine="240"/>
        <w:rPr>
          <w:rFonts w:ascii="ＭＳ 明朝" w:eastAsia="ＭＳ 明朝" w:hAnsi="ＭＳ 明朝"/>
          <w:sz w:val="24"/>
        </w:rPr>
      </w:pPr>
      <w:r>
        <w:rPr>
          <w:rFonts w:ascii="ＭＳ 明朝" w:eastAsia="ＭＳ 明朝" w:hAnsi="ＭＳ 明朝" w:hint="eastAsia"/>
          <w:sz w:val="24"/>
        </w:rPr>
        <w:t>①前３日間の合計降水量が１㎜以下、かつ、前30日間の合計降水量が30㎜以下のとき</w:t>
      </w:r>
    </w:p>
    <w:p w14:paraId="347C9516" w14:textId="77777777" w:rsidR="00C36247" w:rsidRPr="004C0DBC" w:rsidRDefault="00C36247" w:rsidP="00FA4C60">
      <w:pPr>
        <w:spacing w:line="400" w:lineRule="exact"/>
        <w:ind w:firstLineChars="100" w:firstLine="240"/>
        <w:rPr>
          <w:rFonts w:ascii="ＭＳ 明朝" w:eastAsia="ＭＳ 明朝" w:hAnsi="ＭＳ 明朝"/>
          <w:sz w:val="24"/>
        </w:rPr>
      </w:pPr>
      <w:r>
        <w:rPr>
          <w:rFonts w:ascii="ＭＳ 明朝" w:eastAsia="ＭＳ 明朝" w:hAnsi="ＭＳ 明朝" w:hint="eastAsia"/>
          <w:sz w:val="24"/>
        </w:rPr>
        <w:t>②前３日間の合計降水量が１㎜以下、かつ、乾燥注意報が発表されたとき</w:t>
      </w:r>
    </w:p>
    <w:p w14:paraId="2A704D0D" w14:textId="77777777" w:rsidR="007555E2" w:rsidRPr="004C0DBC" w:rsidRDefault="00286CFE" w:rsidP="004C0DBC">
      <w:pPr>
        <w:spacing w:line="400" w:lineRule="exact"/>
        <w:rPr>
          <w:rFonts w:ascii="ＭＳ 明朝" w:eastAsia="ＭＳ 明朝" w:hAnsi="ＭＳ 明朝"/>
          <w:sz w:val="24"/>
        </w:rPr>
      </w:pPr>
      <w:r w:rsidRPr="00FC24EF">
        <w:rPr>
          <w:rFonts w:ascii="ＭＳ 明朝" w:eastAsia="ＭＳ 明朝" w:hAnsi="ＭＳ 明朝"/>
          <w:noProof/>
          <w:sz w:val="24"/>
        </w:rPr>
        <w:drawing>
          <wp:anchor distT="0" distB="0" distL="114300" distR="114300" simplePos="0" relativeHeight="251661312" behindDoc="1" locked="0" layoutInCell="1" allowOverlap="1" wp14:anchorId="4FBBE5DD" wp14:editId="1E835F27">
            <wp:simplePos x="0" y="0"/>
            <wp:positionH relativeFrom="margin">
              <wp:posOffset>4940935</wp:posOffset>
            </wp:positionH>
            <wp:positionV relativeFrom="paragraph">
              <wp:posOffset>174625</wp:posOffset>
            </wp:positionV>
            <wp:extent cx="1424940" cy="1424940"/>
            <wp:effectExtent l="0" t="0" r="3810" b="381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24940" cy="1424940"/>
                    </a:xfrm>
                    <a:prstGeom prst="rect">
                      <a:avLst/>
                    </a:prstGeom>
                  </pic:spPr>
                </pic:pic>
              </a:graphicData>
            </a:graphic>
          </wp:anchor>
        </w:drawing>
      </w:r>
      <w:r w:rsidR="004C0DBC">
        <w:rPr>
          <w:rFonts w:ascii="ＭＳ 明朝" w:eastAsia="ＭＳ 明朝" w:hAnsi="ＭＳ 明朝" w:hint="eastAsia"/>
          <w:sz w:val="24"/>
        </w:rPr>
        <w:t>（２）</w:t>
      </w:r>
      <w:r w:rsidR="007555E2" w:rsidRPr="004C0DBC">
        <w:rPr>
          <w:rFonts w:ascii="ＭＳ 明朝" w:eastAsia="ＭＳ 明朝" w:hAnsi="ＭＳ 明朝" w:hint="eastAsia"/>
          <w:sz w:val="24"/>
        </w:rPr>
        <w:t>林野火災警報</w:t>
      </w:r>
    </w:p>
    <w:p w14:paraId="3148C051" w14:textId="77777777" w:rsidR="00E11476" w:rsidRPr="004C0DBC" w:rsidRDefault="00C36247" w:rsidP="00C502C3">
      <w:pPr>
        <w:spacing w:line="400" w:lineRule="exact"/>
        <w:ind w:firstLineChars="300" w:firstLine="720"/>
        <w:rPr>
          <w:rFonts w:ascii="ＭＳ 明朝" w:eastAsia="ＭＳ 明朝" w:hAnsi="ＭＳ 明朝"/>
          <w:sz w:val="24"/>
        </w:rPr>
      </w:pPr>
      <w:r>
        <w:rPr>
          <w:rFonts w:ascii="ＭＳ 明朝" w:eastAsia="ＭＳ 明朝" w:hAnsi="ＭＳ 明朝" w:hint="eastAsia"/>
          <w:sz w:val="24"/>
        </w:rPr>
        <w:t>林野火災注意報発令指標に</w:t>
      </w:r>
      <w:r w:rsidR="00674388">
        <w:rPr>
          <w:rFonts w:ascii="ＭＳ 明朝" w:eastAsia="ＭＳ 明朝" w:hAnsi="ＭＳ 明朝" w:hint="eastAsia"/>
          <w:sz w:val="24"/>
        </w:rPr>
        <w:t>加え</w:t>
      </w:r>
      <w:r>
        <w:rPr>
          <w:rFonts w:ascii="ＭＳ 明朝" w:eastAsia="ＭＳ 明朝" w:hAnsi="ＭＳ 明朝" w:hint="eastAsia"/>
          <w:sz w:val="24"/>
        </w:rPr>
        <w:t>、強風注意報が発表されたとき</w:t>
      </w:r>
    </w:p>
    <w:p w14:paraId="4F06C009" w14:textId="77777777" w:rsidR="00804255" w:rsidRDefault="00804255" w:rsidP="00804255">
      <w:pPr>
        <w:spacing w:line="400" w:lineRule="exact"/>
        <w:ind w:firstLineChars="200" w:firstLine="480"/>
        <w:rPr>
          <w:rFonts w:ascii="ＭＳ 明朝" w:eastAsia="ＭＳ 明朝" w:hAnsi="ＭＳ 明朝"/>
          <w:sz w:val="24"/>
        </w:rPr>
      </w:pPr>
    </w:p>
    <w:p w14:paraId="51020697" w14:textId="77777777" w:rsidR="005F607C" w:rsidRPr="004C0DBC" w:rsidRDefault="009160FC" w:rsidP="009160FC">
      <w:pPr>
        <w:spacing w:line="400" w:lineRule="exact"/>
        <w:ind w:firstLineChars="100" w:firstLine="240"/>
        <w:rPr>
          <w:rFonts w:ascii="ＭＳ 明朝" w:eastAsia="ＭＳ 明朝" w:hAnsi="ＭＳ 明朝"/>
          <w:sz w:val="24"/>
        </w:rPr>
      </w:pPr>
      <w:r>
        <w:rPr>
          <w:rFonts w:ascii="ＭＳ 明朝" w:eastAsia="ＭＳ 明朝" w:hAnsi="ＭＳ 明朝" w:hint="eastAsia"/>
          <w:sz w:val="24"/>
        </w:rPr>
        <w:t>・</w:t>
      </w:r>
      <w:r w:rsidR="005F607C" w:rsidRPr="004C0DBC">
        <w:rPr>
          <w:rFonts w:ascii="ＭＳ 明朝" w:eastAsia="ＭＳ 明朝" w:hAnsi="ＭＳ 明朝" w:hint="eastAsia"/>
          <w:sz w:val="24"/>
        </w:rPr>
        <w:t>解除基準</w:t>
      </w:r>
    </w:p>
    <w:p w14:paraId="55C3A938" w14:textId="77777777" w:rsidR="005F607C" w:rsidRPr="004C0DBC" w:rsidRDefault="005F607C" w:rsidP="0009067E">
      <w:pPr>
        <w:spacing w:line="400" w:lineRule="exact"/>
        <w:ind w:firstLineChars="200" w:firstLine="480"/>
        <w:rPr>
          <w:rFonts w:ascii="ＭＳ 明朝" w:eastAsia="ＭＳ 明朝" w:hAnsi="ＭＳ 明朝"/>
          <w:sz w:val="24"/>
        </w:rPr>
      </w:pPr>
      <w:r>
        <w:rPr>
          <w:rFonts w:ascii="ＭＳ 明朝" w:eastAsia="ＭＳ 明朝" w:hAnsi="ＭＳ 明朝" w:hint="eastAsia"/>
          <w:sz w:val="24"/>
        </w:rPr>
        <w:t>気象情報から、基準に合致しなくなったとき</w:t>
      </w:r>
    </w:p>
    <w:p w14:paraId="4E3FA56E" w14:textId="77777777" w:rsidR="00804255" w:rsidRDefault="00804255" w:rsidP="00804255">
      <w:pPr>
        <w:spacing w:line="400" w:lineRule="exact"/>
        <w:ind w:firstLineChars="200" w:firstLine="480"/>
        <w:rPr>
          <w:rFonts w:ascii="ＭＳ 明朝" w:eastAsia="ＭＳ 明朝" w:hAnsi="ＭＳ 明朝"/>
          <w:sz w:val="24"/>
        </w:rPr>
      </w:pPr>
    </w:p>
    <w:p w14:paraId="7ABA4FDD" w14:textId="77777777" w:rsidR="005F607C" w:rsidRPr="004C0DBC" w:rsidRDefault="009160FC" w:rsidP="009160FC">
      <w:pPr>
        <w:spacing w:line="400" w:lineRule="exact"/>
        <w:ind w:firstLineChars="100" w:firstLine="240"/>
        <w:rPr>
          <w:rFonts w:ascii="ＭＳ 明朝" w:eastAsia="ＭＳ 明朝" w:hAnsi="ＭＳ 明朝"/>
          <w:color w:val="FF0000"/>
          <w:sz w:val="24"/>
        </w:rPr>
      </w:pPr>
      <w:r>
        <w:rPr>
          <w:rFonts w:ascii="ＭＳ 明朝" w:eastAsia="ＭＳ 明朝" w:hAnsi="ＭＳ 明朝" w:hint="eastAsia"/>
          <w:sz w:val="24"/>
        </w:rPr>
        <w:t>・</w:t>
      </w:r>
      <w:r w:rsidR="005F607C" w:rsidRPr="004C0DBC">
        <w:rPr>
          <w:rFonts w:ascii="ＭＳ 明朝" w:eastAsia="ＭＳ 明朝" w:hAnsi="ＭＳ 明朝" w:hint="eastAsia"/>
          <w:sz w:val="24"/>
        </w:rPr>
        <w:t>条例施行日　令和</w:t>
      </w:r>
      <w:r w:rsidR="005F607C">
        <w:rPr>
          <w:rFonts w:ascii="ＭＳ 明朝" w:eastAsia="ＭＳ 明朝" w:hAnsi="ＭＳ 明朝" w:hint="eastAsia"/>
          <w:sz w:val="24"/>
        </w:rPr>
        <w:t>８</w:t>
      </w:r>
      <w:r w:rsidR="005F607C" w:rsidRPr="004C0DBC">
        <w:rPr>
          <w:rFonts w:ascii="ＭＳ 明朝" w:eastAsia="ＭＳ 明朝" w:hAnsi="ＭＳ 明朝" w:hint="eastAsia"/>
          <w:sz w:val="24"/>
        </w:rPr>
        <w:t>年</w:t>
      </w:r>
      <w:r w:rsidR="005F607C">
        <w:rPr>
          <w:rFonts w:ascii="ＭＳ 明朝" w:eastAsia="ＭＳ 明朝" w:hAnsi="ＭＳ 明朝" w:hint="eastAsia"/>
          <w:sz w:val="24"/>
        </w:rPr>
        <w:t>１</w:t>
      </w:r>
      <w:r w:rsidR="005F607C" w:rsidRPr="004C0DBC">
        <w:rPr>
          <w:rFonts w:ascii="ＭＳ 明朝" w:eastAsia="ＭＳ 明朝" w:hAnsi="ＭＳ 明朝" w:hint="eastAsia"/>
          <w:sz w:val="24"/>
        </w:rPr>
        <w:t>月</w:t>
      </w:r>
      <w:r w:rsidR="005F607C">
        <w:rPr>
          <w:rFonts w:ascii="ＭＳ 明朝" w:eastAsia="ＭＳ 明朝" w:hAnsi="ＭＳ 明朝" w:hint="eastAsia"/>
          <w:sz w:val="24"/>
        </w:rPr>
        <w:t>１</w:t>
      </w:r>
      <w:r w:rsidR="005F607C" w:rsidRPr="004C0DBC">
        <w:rPr>
          <w:rFonts w:ascii="ＭＳ 明朝" w:eastAsia="ＭＳ 明朝" w:hAnsi="ＭＳ 明朝" w:hint="eastAsia"/>
          <w:sz w:val="24"/>
        </w:rPr>
        <w:t>日</w:t>
      </w:r>
    </w:p>
    <w:p w14:paraId="5896C87F" w14:textId="77777777" w:rsidR="00E9206E" w:rsidRDefault="00286CFE" w:rsidP="009160FC">
      <w:pPr>
        <w:spacing w:line="400" w:lineRule="exact"/>
        <w:jc w:val="right"/>
        <w:rPr>
          <w:rFonts w:ascii="ＭＳ 明朝" w:eastAsia="ＭＳ 明朝" w:hAnsi="ＭＳ 明朝"/>
          <w:sz w:val="24"/>
        </w:rPr>
      </w:pPr>
      <w:r>
        <w:rPr>
          <w:rFonts w:ascii="ＭＳ 明朝" w:eastAsia="ＭＳ 明朝" w:hAnsi="ＭＳ 明朝" w:hint="eastAsia"/>
          <w:sz w:val="24"/>
        </w:rPr>
        <w:t xml:space="preserve">　　　　</w:t>
      </w:r>
      <w:r w:rsidR="00FC24EF">
        <w:rPr>
          <w:rFonts w:ascii="ＭＳ 明朝" w:eastAsia="ＭＳ 明朝" w:hAnsi="ＭＳ 明朝" w:hint="eastAsia"/>
          <w:sz w:val="24"/>
        </w:rPr>
        <w:t xml:space="preserve">美方広域消防本部HP　</w:t>
      </w:r>
      <w:r w:rsidR="009160FC">
        <w:rPr>
          <w:rFonts w:ascii="ＭＳ 明朝" w:eastAsia="ＭＳ 明朝" w:hAnsi="ＭＳ 明朝" w:hint="eastAsia"/>
          <w:sz w:val="24"/>
        </w:rPr>
        <w:t>QRコード</w:t>
      </w:r>
    </w:p>
    <w:p w14:paraId="2B9689AD" w14:textId="77777777" w:rsidR="0009067E" w:rsidRPr="0009067E" w:rsidRDefault="0009067E" w:rsidP="0009067E">
      <w:pPr>
        <w:spacing w:line="400" w:lineRule="exact"/>
        <w:rPr>
          <w:rFonts w:ascii="ＭＳ 明朝" w:eastAsia="ＭＳ 明朝" w:hAnsi="ＭＳ 明朝"/>
          <w:sz w:val="24"/>
        </w:rPr>
      </w:pPr>
      <w:r w:rsidRPr="0009067E">
        <w:rPr>
          <w:rFonts w:ascii="ＭＳ 明朝" w:eastAsia="ＭＳ 明朝" w:hAnsi="ＭＳ 明朝" w:hint="eastAsia"/>
          <w:sz w:val="24"/>
        </w:rPr>
        <w:lastRenderedPageBreak/>
        <w:t>（</w:t>
      </w:r>
      <w:bookmarkStart w:id="4" w:name="_Hlk219298146"/>
      <w:r w:rsidRPr="0009067E">
        <w:rPr>
          <w:rFonts w:ascii="ＭＳ 明朝" w:eastAsia="ＭＳ 明朝" w:hAnsi="ＭＳ 明朝" w:hint="eastAsia"/>
          <w:sz w:val="24"/>
        </w:rPr>
        <w:t>火災に関する警報の発令中における火の使用の制限</w:t>
      </w:r>
      <w:bookmarkEnd w:id="4"/>
      <w:r w:rsidRPr="0009067E">
        <w:rPr>
          <w:rFonts w:ascii="ＭＳ 明朝" w:eastAsia="ＭＳ 明朝" w:hAnsi="ＭＳ 明朝" w:hint="eastAsia"/>
          <w:sz w:val="24"/>
        </w:rPr>
        <w:t>）</w:t>
      </w:r>
    </w:p>
    <w:p w14:paraId="492C8E02" w14:textId="77777777" w:rsidR="0009067E" w:rsidRPr="0009067E" w:rsidRDefault="0009067E" w:rsidP="0009067E">
      <w:pPr>
        <w:spacing w:line="400" w:lineRule="exact"/>
        <w:ind w:left="960" w:hangingChars="400" w:hanging="960"/>
        <w:rPr>
          <w:rFonts w:ascii="ＭＳ 明朝" w:eastAsia="ＭＳ 明朝" w:hAnsi="ＭＳ 明朝"/>
          <w:sz w:val="24"/>
        </w:rPr>
      </w:pPr>
      <w:r w:rsidRPr="0009067E">
        <w:rPr>
          <w:rFonts w:ascii="ＭＳ 明朝" w:eastAsia="ＭＳ 明朝" w:hAnsi="ＭＳ 明朝" w:hint="eastAsia"/>
          <w:sz w:val="24"/>
        </w:rPr>
        <w:t>第</w:t>
      </w:r>
      <w:r w:rsidRPr="0009067E">
        <w:rPr>
          <w:rFonts w:ascii="ＭＳ 明朝" w:eastAsia="ＭＳ 明朝" w:hAnsi="ＭＳ 明朝"/>
          <w:sz w:val="24"/>
        </w:rPr>
        <w:t>29条　火災に関する警報が発せられた場合における火の使用については、次に定めるところによらなければならない。</w:t>
      </w:r>
    </w:p>
    <w:p w14:paraId="4D50CC9A" w14:textId="77777777" w:rsidR="0009067E" w:rsidRPr="0009067E" w:rsidRDefault="0009067E" w:rsidP="0009067E">
      <w:pPr>
        <w:spacing w:line="400" w:lineRule="exact"/>
        <w:rPr>
          <w:rFonts w:ascii="ＭＳ 明朝" w:eastAsia="ＭＳ 明朝" w:hAnsi="ＭＳ 明朝"/>
          <w:sz w:val="24"/>
        </w:rPr>
      </w:pPr>
      <w:r w:rsidRPr="0009067E">
        <w:rPr>
          <w:rFonts w:ascii="ＭＳ 明朝" w:eastAsia="ＭＳ 明朝" w:hAnsi="ＭＳ 明朝"/>
          <w:sz w:val="24"/>
        </w:rPr>
        <w:t>(１)　山林、原野等において火入れをしないこと。</w:t>
      </w:r>
    </w:p>
    <w:tbl>
      <w:tblPr>
        <w:tblStyle w:val="a7"/>
        <w:tblW w:w="0" w:type="auto"/>
        <w:tblInd w:w="704" w:type="dxa"/>
        <w:tblLook w:val="04A0" w:firstRow="1" w:lastRow="0" w:firstColumn="1" w:lastColumn="0" w:noHBand="0" w:noVBand="1"/>
      </w:tblPr>
      <w:tblGrid>
        <w:gridCol w:w="8924"/>
      </w:tblGrid>
      <w:tr w:rsidR="0009067E" w:rsidRPr="0009067E" w14:paraId="597B2C52" w14:textId="77777777" w:rsidTr="0009067E">
        <w:tc>
          <w:tcPr>
            <w:tcW w:w="8924" w:type="dxa"/>
          </w:tcPr>
          <w:p w14:paraId="2FC5FCAC" w14:textId="77777777" w:rsidR="0009067E" w:rsidRPr="0009067E" w:rsidRDefault="0009067E" w:rsidP="0009067E">
            <w:pPr>
              <w:spacing w:line="400" w:lineRule="exact"/>
              <w:rPr>
                <w:rFonts w:ascii="ＭＳ 明朝" w:eastAsia="ＭＳ 明朝" w:hAnsi="ＭＳ 明朝"/>
                <w:sz w:val="24"/>
              </w:rPr>
            </w:pPr>
            <w:r w:rsidRPr="0009067E">
              <w:rPr>
                <w:rFonts w:ascii="ＭＳ 明朝" w:eastAsia="ＭＳ 明朝" w:hAnsi="ＭＳ 明朝" w:hint="eastAsia"/>
                <w:sz w:val="24"/>
              </w:rPr>
              <w:t>火入れとは、森林法に基づく火入れをはじめ、原野、堤防等において、ある区域内の草木等を焼却除去しようとする行為の全てをさす。</w:t>
            </w:r>
          </w:p>
        </w:tc>
      </w:tr>
    </w:tbl>
    <w:p w14:paraId="65603DD2" w14:textId="77777777" w:rsidR="0009067E" w:rsidRPr="0009067E" w:rsidRDefault="0009067E" w:rsidP="0009067E">
      <w:pPr>
        <w:spacing w:line="400" w:lineRule="exact"/>
        <w:rPr>
          <w:rFonts w:ascii="ＭＳ 明朝" w:eastAsia="ＭＳ 明朝" w:hAnsi="ＭＳ 明朝"/>
          <w:sz w:val="24"/>
        </w:rPr>
      </w:pPr>
      <w:r w:rsidRPr="0009067E">
        <w:rPr>
          <w:rFonts w:ascii="ＭＳ 明朝" w:eastAsia="ＭＳ 明朝" w:hAnsi="ＭＳ 明朝"/>
          <w:sz w:val="24"/>
        </w:rPr>
        <w:t>(２)　煙火を消費しないこと。</w:t>
      </w:r>
    </w:p>
    <w:tbl>
      <w:tblPr>
        <w:tblStyle w:val="a7"/>
        <w:tblW w:w="0" w:type="auto"/>
        <w:tblInd w:w="704" w:type="dxa"/>
        <w:tblLook w:val="04A0" w:firstRow="1" w:lastRow="0" w:firstColumn="1" w:lastColumn="0" w:noHBand="0" w:noVBand="1"/>
      </w:tblPr>
      <w:tblGrid>
        <w:gridCol w:w="8924"/>
      </w:tblGrid>
      <w:tr w:rsidR="0009067E" w:rsidRPr="0009067E" w14:paraId="3C9EF139" w14:textId="77777777" w:rsidTr="0009067E">
        <w:tc>
          <w:tcPr>
            <w:tcW w:w="8924" w:type="dxa"/>
          </w:tcPr>
          <w:p w14:paraId="3830A10B" w14:textId="77777777" w:rsidR="0009067E" w:rsidRPr="0009067E" w:rsidRDefault="0009067E" w:rsidP="0009067E">
            <w:pPr>
              <w:spacing w:line="400" w:lineRule="exact"/>
              <w:rPr>
                <w:rFonts w:ascii="ＭＳ 明朝" w:eastAsia="ＭＳ 明朝" w:hAnsi="ＭＳ 明朝"/>
                <w:sz w:val="24"/>
              </w:rPr>
            </w:pPr>
            <w:r w:rsidRPr="0009067E">
              <w:rPr>
                <w:rFonts w:ascii="ＭＳ 明朝" w:eastAsia="ＭＳ 明朝" w:hAnsi="ＭＳ 明朝" w:hint="eastAsia"/>
                <w:sz w:val="24"/>
              </w:rPr>
              <w:t>煙火は玩具用煙火も含む。</w:t>
            </w:r>
          </w:p>
        </w:tc>
      </w:tr>
    </w:tbl>
    <w:p w14:paraId="3898E376" w14:textId="77777777" w:rsidR="0009067E" w:rsidRPr="0009067E" w:rsidRDefault="00C95837" w:rsidP="0009067E">
      <w:pPr>
        <w:spacing w:line="400" w:lineRule="exact"/>
        <w:rPr>
          <w:rFonts w:ascii="ＭＳ 明朝" w:eastAsia="ＭＳ 明朝" w:hAnsi="ＭＳ 明朝"/>
          <w:sz w:val="24"/>
        </w:rPr>
      </w:pPr>
      <w:r>
        <w:rPr>
          <w:rFonts w:ascii="ＭＳ 明朝" w:eastAsia="ＭＳ 明朝" w:hAnsi="ＭＳ 明朝"/>
          <w:noProof/>
          <w:sz w:val="24"/>
        </w:rPr>
        <w:drawing>
          <wp:anchor distT="0" distB="0" distL="114300" distR="114300" simplePos="0" relativeHeight="251659264" behindDoc="1" locked="0" layoutInCell="1" allowOverlap="1" wp14:anchorId="01DD1961" wp14:editId="1A234BA6">
            <wp:simplePos x="0" y="0"/>
            <wp:positionH relativeFrom="column">
              <wp:posOffset>3143250</wp:posOffset>
            </wp:positionH>
            <wp:positionV relativeFrom="paragraph">
              <wp:posOffset>2418971</wp:posOffset>
            </wp:positionV>
            <wp:extent cx="3028315" cy="2018665"/>
            <wp:effectExtent l="0" t="0" r="635" b="635"/>
            <wp:wrapTopAndBottom/>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re-g38629087d_1920.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28315" cy="2018665"/>
                    </a:xfrm>
                    <a:prstGeom prst="rect">
                      <a:avLst/>
                    </a:prstGeom>
                  </pic:spPr>
                </pic:pic>
              </a:graphicData>
            </a:graphic>
            <wp14:sizeRelH relativeFrom="margin">
              <wp14:pctWidth>0</wp14:pctWidth>
            </wp14:sizeRelH>
            <wp14:sizeRelV relativeFrom="margin">
              <wp14:pctHeight>0</wp14:pctHeight>
            </wp14:sizeRelV>
          </wp:anchor>
        </w:drawing>
      </w:r>
      <w:r>
        <w:rPr>
          <w:rFonts w:ascii="ＭＳ 明朝" w:eastAsia="ＭＳ 明朝" w:hAnsi="ＭＳ 明朝"/>
          <w:noProof/>
          <w:sz w:val="24"/>
        </w:rPr>
        <w:drawing>
          <wp:anchor distT="0" distB="0" distL="114300" distR="114300" simplePos="0" relativeHeight="251660288" behindDoc="0" locked="0" layoutInCell="1" allowOverlap="1" wp14:anchorId="63B1865F" wp14:editId="5719D5A1">
            <wp:simplePos x="0" y="0"/>
            <wp:positionH relativeFrom="column">
              <wp:posOffset>357266</wp:posOffset>
            </wp:positionH>
            <wp:positionV relativeFrom="paragraph">
              <wp:posOffset>2407541</wp:posOffset>
            </wp:positionV>
            <wp:extent cx="2708910" cy="2030095"/>
            <wp:effectExtent l="0" t="0" r="0" b="8255"/>
            <wp:wrapTopAndBottom/>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mpfire_421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08910" cy="2030095"/>
                    </a:xfrm>
                    <a:prstGeom prst="rect">
                      <a:avLst/>
                    </a:prstGeom>
                  </pic:spPr>
                </pic:pic>
              </a:graphicData>
            </a:graphic>
            <wp14:sizeRelH relativeFrom="margin">
              <wp14:pctWidth>0</wp14:pctWidth>
            </wp14:sizeRelH>
            <wp14:sizeRelV relativeFrom="margin">
              <wp14:pctHeight>0</wp14:pctHeight>
            </wp14:sizeRelV>
          </wp:anchor>
        </w:drawing>
      </w:r>
      <w:r w:rsidR="0009067E" w:rsidRPr="0009067E">
        <w:rPr>
          <w:rFonts w:ascii="ＭＳ 明朝" w:eastAsia="ＭＳ 明朝" w:hAnsi="ＭＳ 明朝"/>
          <w:sz w:val="24"/>
        </w:rPr>
        <w:t>(３)　屋外において火遊び又はたき火をしないこと。</w:t>
      </w:r>
    </w:p>
    <w:tbl>
      <w:tblPr>
        <w:tblStyle w:val="a7"/>
        <w:tblW w:w="0" w:type="auto"/>
        <w:tblInd w:w="704" w:type="dxa"/>
        <w:tblLook w:val="04A0" w:firstRow="1" w:lastRow="0" w:firstColumn="1" w:lastColumn="0" w:noHBand="0" w:noVBand="1"/>
      </w:tblPr>
      <w:tblGrid>
        <w:gridCol w:w="8924"/>
      </w:tblGrid>
      <w:tr w:rsidR="0009067E" w:rsidRPr="0009067E" w14:paraId="17C2ACA0" w14:textId="77777777" w:rsidTr="0009067E">
        <w:tc>
          <w:tcPr>
            <w:tcW w:w="8924" w:type="dxa"/>
          </w:tcPr>
          <w:p w14:paraId="5C5AF1D8" w14:textId="77777777" w:rsidR="0009067E" w:rsidRPr="0009067E" w:rsidRDefault="0009067E" w:rsidP="0009067E">
            <w:pPr>
              <w:spacing w:line="400" w:lineRule="exact"/>
              <w:rPr>
                <w:rFonts w:ascii="ＭＳ 明朝" w:eastAsia="ＭＳ 明朝" w:hAnsi="ＭＳ 明朝"/>
                <w:sz w:val="24"/>
              </w:rPr>
            </w:pPr>
            <w:r>
              <w:rPr>
                <w:rFonts w:ascii="ＭＳ 明朝" w:eastAsia="ＭＳ 明朝" w:hAnsi="ＭＳ 明朝" w:hint="eastAsia"/>
                <w:sz w:val="24"/>
              </w:rPr>
              <w:t>・</w:t>
            </w:r>
            <w:r w:rsidRPr="0009067E">
              <w:rPr>
                <w:rFonts w:ascii="ＭＳ 明朝" w:eastAsia="ＭＳ 明朝" w:hAnsi="ＭＳ 明朝" w:hint="eastAsia"/>
                <w:sz w:val="24"/>
              </w:rPr>
              <w:t>屋外とは、建物外で、敷地内であるかは問わない。</w:t>
            </w:r>
          </w:p>
          <w:p w14:paraId="27FCCC5A" w14:textId="77777777" w:rsidR="0009067E" w:rsidRDefault="0009067E" w:rsidP="0009067E">
            <w:pPr>
              <w:spacing w:line="400" w:lineRule="exact"/>
              <w:rPr>
                <w:rFonts w:ascii="ＭＳ 明朝" w:eastAsia="ＭＳ 明朝" w:hAnsi="ＭＳ 明朝"/>
                <w:sz w:val="24"/>
              </w:rPr>
            </w:pPr>
            <w:r>
              <w:rPr>
                <w:rFonts w:ascii="ＭＳ 明朝" w:eastAsia="ＭＳ 明朝" w:hAnsi="ＭＳ 明朝" w:hint="eastAsia"/>
                <w:sz w:val="24"/>
              </w:rPr>
              <w:t>・</w:t>
            </w:r>
            <w:r w:rsidRPr="0009067E">
              <w:rPr>
                <w:rFonts w:ascii="ＭＳ 明朝" w:eastAsia="ＭＳ 明朝" w:hAnsi="ＭＳ 明朝" w:hint="eastAsia"/>
                <w:sz w:val="24"/>
              </w:rPr>
              <w:t>火遊びとは、火の持つ本来の効用を利用、好奇心の満足のため火を使う、漫然と退屈しのぎで火を燃やす行為</w:t>
            </w:r>
          </w:p>
          <w:p w14:paraId="28386D37" w14:textId="77777777" w:rsidR="0009067E" w:rsidRPr="0009067E" w:rsidRDefault="0009067E" w:rsidP="0009067E">
            <w:pPr>
              <w:spacing w:line="400" w:lineRule="exact"/>
              <w:rPr>
                <w:rFonts w:ascii="ＭＳ 明朝" w:eastAsia="ＭＳ 明朝" w:hAnsi="ＭＳ 明朝"/>
                <w:sz w:val="24"/>
              </w:rPr>
            </w:pPr>
            <w:r>
              <w:rPr>
                <w:rFonts w:ascii="ＭＳ 明朝" w:eastAsia="ＭＳ 明朝" w:hAnsi="ＭＳ 明朝" w:hint="eastAsia"/>
                <w:sz w:val="24"/>
              </w:rPr>
              <w:t>・</w:t>
            </w:r>
            <w:r w:rsidRPr="0009067E">
              <w:rPr>
                <w:rFonts w:ascii="ＭＳ 明朝" w:eastAsia="ＭＳ 明朝" w:hAnsi="ＭＳ 明朝" w:hint="eastAsia"/>
                <w:sz w:val="24"/>
              </w:rPr>
              <w:t>たき火</w:t>
            </w:r>
            <w:r>
              <w:rPr>
                <w:rFonts w:ascii="ＭＳ 明朝" w:eastAsia="ＭＳ 明朝" w:hAnsi="ＭＳ 明朝" w:hint="eastAsia"/>
                <w:sz w:val="24"/>
              </w:rPr>
              <w:t>とは、</w:t>
            </w:r>
            <w:r w:rsidRPr="0009067E">
              <w:rPr>
                <w:rFonts w:ascii="ＭＳ 明朝" w:eastAsia="ＭＳ 明朝" w:hAnsi="ＭＳ 明朝" w:hint="eastAsia"/>
                <w:sz w:val="24"/>
              </w:rPr>
              <w:t>「火の持つ本来の効用を利用するが、火を使用する設備器具を用いないで、又はこれらの設備器具による場合でもその本来の使用方法によらないで、火をたく形態一般」を指す。</w:t>
            </w:r>
            <w:r w:rsidR="00C95837" w:rsidRPr="00C95837">
              <w:rPr>
                <w:rFonts w:ascii="ＭＳ 明朝" w:eastAsia="ＭＳ 明朝" w:hAnsi="ＭＳ 明朝" w:hint="eastAsia"/>
                <w:b/>
                <w:sz w:val="24"/>
              </w:rPr>
              <w:t>※</w:t>
            </w:r>
            <w:r w:rsidRPr="00C95837">
              <w:rPr>
                <w:rFonts w:ascii="ＭＳ 明朝" w:eastAsia="ＭＳ 明朝" w:hAnsi="ＭＳ 明朝" w:hint="eastAsia"/>
                <w:b/>
                <w:sz w:val="24"/>
                <w:u w:val="single"/>
              </w:rPr>
              <w:t>炎を上げ、かつ火の粉が飛散する場合が該当</w:t>
            </w:r>
            <w:r w:rsidRPr="0009067E">
              <w:rPr>
                <w:rFonts w:ascii="ＭＳ 明朝" w:eastAsia="ＭＳ 明朝" w:hAnsi="ＭＳ 明朝" w:hint="eastAsia"/>
                <w:sz w:val="24"/>
              </w:rPr>
              <w:t>と理解、直火でのたき火はもちろん、焚火台などの設備器具を用いても、前述の炎・火の粉が該当する場合は「たき火」に該当する。</w:t>
            </w:r>
          </w:p>
        </w:tc>
      </w:tr>
    </w:tbl>
    <w:p w14:paraId="22654135" w14:textId="77777777" w:rsidR="00C95837" w:rsidRDefault="00C95837" w:rsidP="0009067E">
      <w:pPr>
        <w:spacing w:line="400" w:lineRule="exact"/>
        <w:ind w:left="480" w:hangingChars="200" w:hanging="480"/>
        <w:rPr>
          <w:rFonts w:ascii="ＭＳ 明朝" w:eastAsia="ＭＳ 明朝" w:hAnsi="ＭＳ 明朝"/>
          <w:sz w:val="24"/>
        </w:rPr>
      </w:pPr>
    </w:p>
    <w:p w14:paraId="218341E2" w14:textId="77777777" w:rsidR="0009067E" w:rsidRPr="0009067E" w:rsidRDefault="0009067E" w:rsidP="0009067E">
      <w:pPr>
        <w:spacing w:line="400" w:lineRule="exact"/>
        <w:ind w:left="480" w:hangingChars="200" w:hanging="480"/>
        <w:rPr>
          <w:rFonts w:ascii="ＭＳ 明朝" w:eastAsia="ＭＳ 明朝" w:hAnsi="ＭＳ 明朝"/>
          <w:sz w:val="24"/>
        </w:rPr>
      </w:pPr>
      <w:r w:rsidRPr="0009067E">
        <w:rPr>
          <w:rFonts w:ascii="ＭＳ 明朝" w:eastAsia="ＭＳ 明朝" w:hAnsi="ＭＳ 明朝"/>
          <w:sz w:val="24"/>
        </w:rPr>
        <w:t xml:space="preserve">(４)　</w:t>
      </w:r>
      <w:r w:rsidR="0039018F" w:rsidRPr="0039018F">
        <w:rPr>
          <w:rFonts w:ascii="ＭＳ 明朝" w:eastAsia="ＭＳ 明朝" w:hAnsi="ＭＳ 明朝"/>
          <w:noProof/>
          <w:sz w:val="24"/>
        </w:rPr>
        <w:t xml:space="preserve"> </w:t>
      </w:r>
      <w:r w:rsidRPr="0009067E">
        <w:rPr>
          <w:rFonts w:ascii="ＭＳ 明朝" w:eastAsia="ＭＳ 明朝" w:hAnsi="ＭＳ 明朝"/>
          <w:sz w:val="24"/>
        </w:rPr>
        <w:t>屋外においては、引火性又は爆発性の物品その他の可燃物の附近で喫煙をしないこと。</w:t>
      </w:r>
    </w:p>
    <w:tbl>
      <w:tblPr>
        <w:tblStyle w:val="a7"/>
        <w:tblW w:w="0" w:type="auto"/>
        <w:tblInd w:w="704" w:type="dxa"/>
        <w:tblLook w:val="04A0" w:firstRow="1" w:lastRow="0" w:firstColumn="1" w:lastColumn="0" w:noHBand="0" w:noVBand="1"/>
      </w:tblPr>
      <w:tblGrid>
        <w:gridCol w:w="8924"/>
      </w:tblGrid>
      <w:tr w:rsidR="0009067E" w:rsidRPr="0009067E" w14:paraId="1B7C0B7B" w14:textId="77777777" w:rsidTr="0009067E">
        <w:tc>
          <w:tcPr>
            <w:tcW w:w="8924" w:type="dxa"/>
          </w:tcPr>
          <w:p w14:paraId="43833459" w14:textId="77777777" w:rsidR="0009067E" w:rsidRPr="0009067E" w:rsidRDefault="0009067E" w:rsidP="0009067E">
            <w:pPr>
              <w:spacing w:line="400" w:lineRule="exact"/>
              <w:rPr>
                <w:rFonts w:ascii="ＭＳ 明朝" w:eastAsia="ＭＳ 明朝" w:hAnsi="ＭＳ 明朝"/>
                <w:sz w:val="24"/>
              </w:rPr>
            </w:pPr>
            <w:r w:rsidRPr="0009067E">
              <w:rPr>
                <w:rFonts w:ascii="ＭＳ 明朝" w:eastAsia="ＭＳ 明朝" w:hAnsi="ＭＳ 明朝" w:hint="eastAsia"/>
                <w:sz w:val="24"/>
              </w:rPr>
              <w:t>引火性、爆発性の物品を含むすべての燃えやすいものを総称</w:t>
            </w:r>
          </w:p>
        </w:tc>
      </w:tr>
    </w:tbl>
    <w:p w14:paraId="00D13CAA" w14:textId="77777777" w:rsidR="0009067E" w:rsidRPr="0009067E" w:rsidRDefault="0009067E" w:rsidP="0009067E">
      <w:pPr>
        <w:spacing w:line="400" w:lineRule="exact"/>
        <w:ind w:left="480" w:hangingChars="200" w:hanging="480"/>
        <w:rPr>
          <w:rFonts w:ascii="ＭＳ 明朝" w:eastAsia="ＭＳ 明朝" w:hAnsi="ＭＳ 明朝"/>
          <w:sz w:val="24"/>
        </w:rPr>
      </w:pPr>
      <w:r w:rsidRPr="0009067E">
        <w:rPr>
          <w:rFonts w:ascii="ＭＳ 明朝" w:eastAsia="ＭＳ 明朝" w:hAnsi="ＭＳ 明朝"/>
          <w:sz w:val="24"/>
        </w:rPr>
        <w:t>(５)　山林、原野等の場所で、火災が発生するおそれが大であると認めて管理者が指定した区域内において喫煙をしないこと。</w:t>
      </w:r>
    </w:p>
    <w:p w14:paraId="7610E41A" w14:textId="77777777" w:rsidR="0009067E" w:rsidRPr="0009067E" w:rsidRDefault="0009067E" w:rsidP="0009067E">
      <w:pPr>
        <w:spacing w:line="400" w:lineRule="exact"/>
        <w:rPr>
          <w:rFonts w:ascii="ＭＳ 明朝" w:eastAsia="ＭＳ 明朝" w:hAnsi="ＭＳ 明朝"/>
          <w:sz w:val="24"/>
        </w:rPr>
      </w:pPr>
      <w:r w:rsidRPr="0009067E">
        <w:rPr>
          <w:rFonts w:ascii="ＭＳ 明朝" w:eastAsia="ＭＳ 明朝" w:hAnsi="ＭＳ 明朝"/>
          <w:sz w:val="24"/>
        </w:rPr>
        <w:t>(６)　残火（たばこの吸殻を含む。）取灰又は火粉を始末すること。</w:t>
      </w:r>
    </w:p>
    <w:tbl>
      <w:tblPr>
        <w:tblStyle w:val="a7"/>
        <w:tblW w:w="0" w:type="auto"/>
        <w:tblInd w:w="704" w:type="dxa"/>
        <w:tblLook w:val="04A0" w:firstRow="1" w:lastRow="0" w:firstColumn="1" w:lastColumn="0" w:noHBand="0" w:noVBand="1"/>
      </w:tblPr>
      <w:tblGrid>
        <w:gridCol w:w="8924"/>
      </w:tblGrid>
      <w:tr w:rsidR="0009067E" w:rsidRPr="0009067E" w14:paraId="375CEF5B" w14:textId="77777777" w:rsidTr="0009067E">
        <w:tc>
          <w:tcPr>
            <w:tcW w:w="8924" w:type="dxa"/>
          </w:tcPr>
          <w:p w14:paraId="010BA8F2" w14:textId="77777777" w:rsidR="0009067E" w:rsidRPr="0009067E" w:rsidRDefault="0009067E" w:rsidP="0009067E">
            <w:pPr>
              <w:spacing w:line="400" w:lineRule="exact"/>
              <w:rPr>
                <w:rFonts w:ascii="ＭＳ 明朝" w:eastAsia="ＭＳ 明朝" w:hAnsi="ＭＳ 明朝"/>
                <w:sz w:val="24"/>
              </w:rPr>
            </w:pPr>
            <w:r w:rsidRPr="0009067E">
              <w:rPr>
                <w:rFonts w:ascii="ＭＳ 明朝" w:eastAsia="ＭＳ 明朝" w:hAnsi="ＭＳ 明朝" w:hint="eastAsia"/>
                <w:sz w:val="24"/>
              </w:rPr>
              <w:t>何らかの火を使用する行為があった後に残されたもの。</w:t>
            </w:r>
          </w:p>
        </w:tc>
      </w:tr>
    </w:tbl>
    <w:p w14:paraId="03574CAE" w14:textId="77777777" w:rsidR="005F607C" w:rsidRPr="005F607C" w:rsidRDefault="005F607C" w:rsidP="00E9206E">
      <w:pPr>
        <w:spacing w:line="400" w:lineRule="exact"/>
        <w:rPr>
          <w:rFonts w:ascii="ＭＳ 明朝" w:eastAsia="ＭＳ 明朝" w:hAnsi="ＭＳ 明朝"/>
          <w:sz w:val="24"/>
        </w:rPr>
      </w:pPr>
    </w:p>
    <w:sectPr w:rsidR="005F607C" w:rsidRPr="005F607C" w:rsidSect="0009067E">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CAB3C" w14:textId="77777777" w:rsidR="00C53280" w:rsidRDefault="00C53280" w:rsidP="006D160B">
      <w:r>
        <w:separator/>
      </w:r>
    </w:p>
  </w:endnote>
  <w:endnote w:type="continuationSeparator" w:id="0">
    <w:p w14:paraId="27840CDA" w14:textId="77777777" w:rsidR="00C53280" w:rsidRDefault="00C53280" w:rsidP="006D1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80E11" w14:textId="77777777" w:rsidR="00C53280" w:rsidRDefault="00C53280" w:rsidP="006D160B">
      <w:r>
        <w:separator/>
      </w:r>
    </w:p>
  </w:footnote>
  <w:footnote w:type="continuationSeparator" w:id="0">
    <w:p w14:paraId="1FE6C7E2" w14:textId="77777777" w:rsidR="00C53280" w:rsidRDefault="00C53280" w:rsidP="006D16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1C8"/>
    <w:rsid w:val="00006B52"/>
    <w:rsid w:val="000330A4"/>
    <w:rsid w:val="000347BD"/>
    <w:rsid w:val="000400F3"/>
    <w:rsid w:val="00040BC1"/>
    <w:rsid w:val="0009067E"/>
    <w:rsid w:val="0009536C"/>
    <w:rsid w:val="0010655A"/>
    <w:rsid w:val="001205E5"/>
    <w:rsid w:val="00145290"/>
    <w:rsid w:val="001825A4"/>
    <w:rsid w:val="001932B0"/>
    <w:rsid w:val="001E6EDC"/>
    <w:rsid w:val="001F33FB"/>
    <w:rsid w:val="00286CFE"/>
    <w:rsid w:val="002F7A6F"/>
    <w:rsid w:val="0037784D"/>
    <w:rsid w:val="0039018F"/>
    <w:rsid w:val="003A456C"/>
    <w:rsid w:val="003B1AA7"/>
    <w:rsid w:val="003C74FB"/>
    <w:rsid w:val="00400DE6"/>
    <w:rsid w:val="00415DAD"/>
    <w:rsid w:val="00444D8E"/>
    <w:rsid w:val="00495823"/>
    <w:rsid w:val="004C0DBC"/>
    <w:rsid w:val="004C11BA"/>
    <w:rsid w:val="004D5340"/>
    <w:rsid w:val="00511571"/>
    <w:rsid w:val="0059135E"/>
    <w:rsid w:val="005C108A"/>
    <w:rsid w:val="005C4BCE"/>
    <w:rsid w:val="005F607C"/>
    <w:rsid w:val="00626138"/>
    <w:rsid w:val="00674388"/>
    <w:rsid w:val="006965FF"/>
    <w:rsid w:val="006D160B"/>
    <w:rsid w:val="007555E2"/>
    <w:rsid w:val="007F2096"/>
    <w:rsid w:val="00804255"/>
    <w:rsid w:val="00860ED1"/>
    <w:rsid w:val="008C394B"/>
    <w:rsid w:val="008D3FD7"/>
    <w:rsid w:val="008F1871"/>
    <w:rsid w:val="009160FC"/>
    <w:rsid w:val="009270D4"/>
    <w:rsid w:val="00955215"/>
    <w:rsid w:val="009620FF"/>
    <w:rsid w:val="00962212"/>
    <w:rsid w:val="009E4810"/>
    <w:rsid w:val="00A05967"/>
    <w:rsid w:val="00A47006"/>
    <w:rsid w:val="00A54EDE"/>
    <w:rsid w:val="00A80492"/>
    <w:rsid w:val="00AE160F"/>
    <w:rsid w:val="00B34D14"/>
    <w:rsid w:val="00BB4F9C"/>
    <w:rsid w:val="00BE53D7"/>
    <w:rsid w:val="00BF2FD5"/>
    <w:rsid w:val="00C10FA8"/>
    <w:rsid w:val="00C20095"/>
    <w:rsid w:val="00C36247"/>
    <w:rsid w:val="00C502C3"/>
    <w:rsid w:val="00C53280"/>
    <w:rsid w:val="00C950BC"/>
    <w:rsid w:val="00C95837"/>
    <w:rsid w:val="00CA235C"/>
    <w:rsid w:val="00CA333E"/>
    <w:rsid w:val="00CD4C5C"/>
    <w:rsid w:val="00CF63DF"/>
    <w:rsid w:val="00D03C6C"/>
    <w:rsid w:val="00D10F19"/>
    <w:rsid w:val="00D171C8"/>
    <w:rsid w:val="00D52915"/>
    <w:rsid w:val="00D9482A"/>
    <w:rsid w:val="00D9614C"/>
    <w:rsid w:val="00DA1AA2"/>
    <w:rsid w:val="00DD5D0C"/>
    <w:rsid w:val="00E11476"/>
    <w:rsid w:val="00E134DF"/>
    <w:rsid w:val="00E55DDA"/>
    <w:rsid w:val="00E87E05"/>
    <w:rsid w:val="00E9206E"/>
    <w:rsid w:val="00EB4AE4"/>
    <w:rsid w:val="00EC78FB"/>
    <w:rsid w:val="00EE4AD1"/>
    <w:rsid w:val="00FA4C60"/>
    <w:rsid w:val="00FC185F"/>
    <w:rsid w:val="00FC24EF"/>
    <w:rsid w:val="00FF6F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730573"/>
  <w15:chartTrackingRefBased/>
  <w15:docId w15:val="{B7879126-F958-4626-B79B-920960E97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71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160B"/>
    <w:pPr>
      <w:tabs>
        <w:tab w:val="center" w:pos="4252"/>
        <w:tab w:val="right" w:pos="8504"/>
      </w:tabs>
      <w:snapToGrid w:val="0"/>
    </w:pPr>
  </w:style>
  <w:style w:type="character" w:customStyle="1" w:styleId="a4">
    <w:name w:val="ヘッダー (文字)"/>
    <w:basedOn w:val="a0"/>
    <w:link w:val="a3"/>
    <w:uiPriority w:val="99"/>
    <w:rsid w:val="006D160B"/>
  </w:style>
  <w:style w:type="paragraph" w:styleId="a5">
    <w:name w:val="footer"/>
    <w:basedOn w:val="a"/>
    <w:link w:val="a6"/>
    <w:uiPriority w:val="99"/>
    <w:unhideWhenUsed/>
    <w:rsid w:val="006D160B"/>
    <w:pPr>
      <w:tabs>
        <w:tab w:val="center" w:pos="4252"/>
        <w:tab w:val="right" w:pos="8504"/>
      </w:tabs>
      <w:snapToGrid w:val="0"/>
    </w:pPr>
  </w:style>
  <w:style w:type="character" w:customStyle="1" w:styleId="a6">
    <w:name w:val="フッター (文字)"/>
    <w:basedOn w:val="a0"/>
    <w:link w:val="a5"/>
    <w:uiPriority w:val="99"/>
    <w:rsid w:val="006D160B"/>
  </w:style>
  <w:style w:type="table" w:styleId="a7">
    <w:name w:val="Table Grid"/>
    <w:basedOn w:val="a1"/>
    <w:uiPriority w:val="39"/>
    <w:rsid w:val="00962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5291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5291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835015">
      <w:bodyDiv w:val="1"/>
      <w:marLeft w:val="0"/>
      <w:marRight w:val="0"/>
      <w:marTop w:val="0"/>
      <w:marBottom w:val="0"/>
      <w:divBdr>
        <w:top w:val="none" w:sz="0" w:space="0" w:color="auto"/>
        <w:left w:val="none" w:sz="0" w:space="0" w:color="auto"/>
        <w:bottom w:val="none" w:sz="0" w:space="0" w:color="auto"/>
        <w:right w:val="none" w:sz="0" w:space="0" w:color="auto"/>
      </w:divBdr>
    </w:div>
    <w:div w:id="203117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205</Words>
  <Characters>1169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mikata</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mikata-08</dc:creator>
  <cp:keywords/>
  <dc:description/>
  <cp:lastModifiedBy>自然協会 ハチ北高原</cp:lastModifiedBy>
  <cp:revision>2</cp:revision>
  <cp:lastPrinted>2026-01-14T08:20:00Z</cp:lastPrinted>
  <dcterms:created xsi:type="dcterms:W3CDTF">2026-04-28T06:44:00Z</dcterms:created>
  <dcterms:modified xsi:type="dcterms:W3CDTF">2026-04-28T06:44:00Z</dcterms:modified>
</cp:coreProperties>
</file>